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8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20"/>
      </w:tblGrid>
      <w:tr w:rsidR="0043454D" w:rsidTr="003E2198">
        <w:tc>
          <w:tcPr>
            <w:tcW w:w="7434" w:type="dxa"/>
          </w:tcPr>
          <w:p w:rsidR="0043454D" w:rsidRDefault="003E2198" w:rsidP="00054F13">
            <w:pPr>
              <w:pStyle w:val="CompanyName"/>
            </w:pPr>
            <w:r>
              <w:t>Auglaize County</w:t>
            </w:r>
            <w:r w:rsidR="00054F13">
              <w:t xml:space="preserve"> Fairgrounds </w:t>
            </w:r>
          </w:p>
        </w:tc>
        <w:tc>
          <w:tcPr>
            <w:tcW w:w="20" w:type="dxa"/>
          </w:tcPr>
          <w:p w:rsidR="0043454D" w:rsidRDefault="0043454D" w:rsidP="0043454D">
            <w:pPr>
              <w:pStyle w:val="Logo"/>
            </w:pPr>
          </w:p>
        </w:tc>
      </w:tr>
    </w:tbl>
    <w:p w:rsidR="00407240" w:rsidRPr="0043454D" w:rsidRDefault="003E2198" w:rsidP="0043454D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84C80B" wp14:editId="27FB1DB9">
            <wp:simplePos x="0" y="0"/>
            <wp:positionH relativeFrom="column">
              <wp:posOffset>4772025</wp:posOffset>
            </wp:positionH>
            <wp:positionV relativeFrom="paragraph">
              <wp:posOffset>-233680</wp:posOffset>
            </wp:positionV>
            <wp:extent cx="1642745" cy="742669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glaize County Fair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931" cy="754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Winter Storage Contract 2022-2023</w:t>
      </w:r>
    </w:p>
    <w:tbl>
      <w:tblPr>
        <w:tblW w:w="5371" w:type="pct"/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78"/>
        <w:gridCol w:w="7177"/>
      </w:tblGrid>
      <w:tr w:rsidR="00F3153F" w:rsidTr="00F33E90">
        <w:trPr>
          <w:trHeight w:val="303"/>
        </w:trPr>
        <w:tc>
          <w:tcPr>
            <w:tcW w:w="5000" w:type="pct"/>
            <w:gridSpan w:val="2"/>
            <w:shd w:val="clear" w:color="auto" w:fill="DBE5F1" w:themeFill="accent1" w:themeFillTint="33"/>
            <w:vAlign w:val="bottom"/>
          </w:tcPr>
          <w:p w:rsidR="00F3153F" w:rsidRPr="00080433" w:rsidRDefault="00152464" w:rsidP="00087070">
            <w:pPr>
              <w:pStyle w:val="Heading2"/>
            </w:pPr>
            <w:r w:rsidRPr="003E2198">
              <w:rPr>
                <w:b w:val="0"/>
              </w:rPr>
              <w:t>PLEASE FILL OUT</w:t>
            </w:r>
            <w:r>
              <w:t xml:space="preserve"> </w:t>
            </w:r>
            <w:r w:rsidRPr="003E2198">
              <w:t>eNTIRELY</w:t>
            </w:r>
            <w:r w:rsidR="003E2198" w:rsidRPr="003E2198">
              <w:t xml:space="preserve"> &amp; CLEARLY</w:t>
            </w:r>
            <w:r>
              <w:t xml:space="preserve"> </w:t>
            </w:r>
            <w:r w:rsidR="00087070">
              <w:t xml:space="preserve">     </w:t>
            </w:r>
            <w:r>
              <w:t xml:space="preserve"> </w:t>
            </w:r>
            <w:r w:rsidR="00087070">
              <w:rPr>
                <w:b w:val="0"/>
              </w:rPr>
              <w:t>* required</w:t>
            </w:r>
            <w:r>
              <w:t xml:space="preserve">                  DATE: _______________________</w:t>
            </w:r>
          </w:p>
        </w:tc>
      </w:tr>
      <w:tr w:rsidR="00F3153F" w:rsidTr="00F33E90">
        <w:trPr>
          <w:trHeight w:val="508"/>
        </w:trPr>
        <w:tc>
          <w:tcPr>
            <w:tcW w:w="1431" w:type="pct"/>
            <w:vAlign w:val="center"/>
          </w:tcPr>
          <w:p w:rsidR="00F3153F" w:rsidRPr="006163A2" w:rsidRDefault="00944E48" w:rsidP="00F3153F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*</w:t>
            </w:r>
            <w:r w:rsidR="00054F13" w:rsidRPr="006163A2">
              <w:rPr>
                <w:b/>
              </w:rPr>
              <w:t>N</w:t>
            </w:r>
            <w:r w:rsidR="00F3153F" w:rsidRPr="006163A2">
              <w:rPr>
                <w:b/>
              </w:rPr>
              <w:t xml:space="preserve">ame: </w:t>
            </w:r>
          </w:p>
        </w:tc>
        <w:tc>
          <w:tcPr>
            <w:tcW w:w="3569" w:type="pct"/>
            <w:vAlign w:val="center"/>
          </w:tcPr>
          <w:p w:rsidR="00F3153F" w:rsidRPr="00D36A80" w:rsidRDefault="00F3153F" w:rsidP="00F3153F"/>
        </w:tc>
      </w:tr>
      <w:tr w:rsidR="00F3153F" w:rsidRPr="006C1BD5" w:rsidTr="00AF61A9">
        <w:trPr>
          <w:trHeight w:val="468"/>
        </w:trPr>
        <w:tc>
          <w:tcPr>
            <w:tcW w:w="1431" w:type="pct"/>
            <w:vAlign w:val="center"/>
          </w:tcPr>
          <w:p w:rsidR="00F3153F" w:rsidRPr="006163A2" w:rsidRDefault="00087070" w:rsidP="00F3153F">
            <w:pPr>
              <w:rPr>
                <w:b/>
              </w:rPr>
            </w:pPr>
            <w:r>
              <w:rPr>
                <w:b/>
              </w:rPr>
              <w:t>*</w:t>
            </w:r>
            <w:r w:rsidR="00F3153F" w:rsidRPr="006163A2">
              <w:rPr>
                <w:b/>
              </w:rPr>
              <w:t xml:space="preserve">Address: </w:t>
            </w:r>
          </w:p>
        </w:tc>
        <w:tc>
          <w:tcPr>
            <w:tcW w:w="3569" w:type="pct"/>
            <w:vAlign w:val="center"/>
          </w:tcPr>
          <w:p w:rsidR="00F3153F" w:rsidRDefault="00F3153F" w:rsidP="00F3153F"/>
        </w:tc>
      </w:tr>
      <w:tr w:rsidR="00F3153F" w:rsidTr="00F33E90">
        <w:trPr>
          <w:trHeight w:val="508"/>
        </w:trPr>
        <w:tc>
          <w:tcPr>
            <w:tcW w:w="1431" w:type="pct"/>
            <w:vAlign w:val="center"/>
          </w:tcPr>
          <w:p w:rsidR="00F3153F" w:rsidRPr="006163A2" w:rsidRDefault="00944E48" w:rsidP="00F3153F">
            <w:pPr>
              <w:rPr>
                <w:b/>
              </w:rPr>
            </w:pPr>
            <w:r>
              <w:rPr>
                <w:b/>
              </w:rPr>
              <w:t>*</w:t>
            </w:r>
            <w:r w:rsidR="00F3153F" w:rsidRPr="006163A2">
              <w:rPr>
                <w:b/>
              </w:rPr>
              <w:t>Telephone number:</w:t>
            </w:r>
          </w:p>
        </w:tc>
        <w:tc>
          <w:tcPr>
            <w:tcW w:w="3569" w:type="pct"/>
            <w:vAlign w:val="center"/>
          </w:tcPr>
          <w:p w:rsidR="00F3153F" w:rsidRPr="00EE40E1" w:rsidRDefault="00F3153F" w:rsidP="00F3153F"/>
        </w:tc>
      </w:tr>
      <w:tr w:rsidR="00F3153F" w:rsidTr="00F33E90">
        <w:trPr>
          <w:trHeight w:val="508"/>
        </w:trPr>
        <w:tc>
          <w:tcPr>
            <w:tcW w:w="1431" w:type="pct"/>
            <w:vAlign w:val="center"/>
          </w:tcPr>
          <w:p w:rsidR="00F3153F" w:rsidRPr="00785B78" w:rsidRDefault="00785B78" w:rsidP="00F3153F">
            <w:pPr>
              <w:rPr>
                <w:b/>
              </w:rPr>
            </w:pPr>
            <w:r w:rsidRPr="00785B78">
              <w:rPr>
                <w:b/>
              </w:rPr>
              <w:t>*Email:</w:t>
            </w:r>
          </w:p>
        </w:tc>
        <w:tc>
          <w:tcPr>
            <w:tcW w:w="3569" w:type="pct"/>
            <w:vAlign w:val="center"/>
          </w:tcPr>
          <w:p w:rsidR="00F3153F" w:rsidRPr="00EE40E1" w:rsidRDefault="00F3153F" w:rsidP="007F66AD">
            <w:pPr>
              <w:jc w:val="center"/>
            </w:pPr>
          </w:p>
        </w:tc>
      </w:tr>
      <w:tr w:rsidR="00F3153F" w:rsidTr="00F33E90">
        <w:trPr>
          <w:trHeight w:val="508"/>
        </w:trPr>
        <w:tc>
          <w:tcPr>
            <w:tcW w:w="1431" w:type="pct"/>
            <w:vAlign w:val="center"/>
          </w:tcPr>
          <w:p w:rsidR="00F3153F" w:rsidRDefault="00785B78" w:rsidP="00F3153F">
            <w:r>
              <w:rPr>
                <w:b/>
              </w:rPr>
              <w:t>*</w:t>
            </w:r>
            <w:r w:rsidRPr="006163A2">
              <w:rPr>
                <w:b/>
              </w:rPr>
              <w:t>Unit Type:</w:t>
            </w:r>
            <w:r>
              <w:t xml:space="preserve"> Circle One</w:t>
            </w:r>
          </w:p>
        </w:tc>
        <w:tc>
          <w:tcPr>
            <w:tcW w:w="3569" w:type="pct"/>
            <w:vAlign w:val="center"/>
          </w:tcPr>
          <w:p w:rsidR="00785B78" w:rsidRDefault="00785B78" w:rsidP="00E371A6">
            <w:r>
              <w:t>Bumper-Hitch   5</w:t>
            </w:r>
            <w:r w:rsidRPr="006163A2">
              <w:rPr>
                <w:vertAlign w:val="superscript"/>
              </w:rPr>
              <w:t>th</w:t>
            </w:r>
            <w:r>
              <w:t xml:space="preserve"> Wheel   Motorhome   Boat   Pontoon    Sail Boat    Other  __________</w:t>
            </w:r>
          </w:p>
        </w:tc>
      </w:tr>
      <w:tr w:rsidR="00785B78" w:rsidTr="00F33E90">
        <w:trPr>
          <w:trHeight w:val="508"/>
        </w:trPr>
        <w:tc>
          <w:tcPr>
            <w:tcW w:w="1431" w:type="pct"/>
            <w:vAlign w:val="center"/>
          </w:tcPr>
          <w:p w:rsidR="00785B78" w:rsidRDefault="00785B78" w:rsidP="00785B78">
            <w:pPr>
              <w:rPr>
                <w:b/>
              </w:rPr>
            </w:pPr>
            <w:r>
              <w:rPr>
                <w:b/>
              </w:rPr>
              <w:t>*</w:t>
            </w:r>
            <w:r w:rsidRPr="006163A2">
              <w:rPr>
                <w:b/>
              </w:rPr>
              <w:t>Length:</w:t>
            </w:r>
            <w:r>
              <w:t xml:space="preserve"> Hitch - Bumper </w:t>
            </w:r>
            <w:r w:rsidRPr="006163A2">
              <w:rPr>
                <w:b/>
              </w:rPr>
              <w:t>OR</w:t>
            </w:r>
            <w:r>
              <w:t xml:space="preserve"> Bumper – Bumper</w:t>
            </w:r>
          </w:p>
        </w:tc>
        <w:tc>
          <w:tcPr>
            <w:tcW w:w="3569" w:type="pct"/>
            <w:vAlign w:val="center"/>
          </w:tcPr>
          <w:p w:rsidR="00785B78" w:rsidRDefault="00785B78" w:rsidP="00785B78">
            <w:r>
              <w:t>__________ FT.    $_____________ + (tax) $__________ = $__________________</w:t>
            </w:r>
          </w:p>
        </w:tc>
      </w:tr>
      <w:tr w:rsidR="00785B78" w:rsidTr="00F33E90">
        <w:trPr>
          <w:trHeight w:val="508"/>
        </w:trPr>
        <w:tc>
          <w:tcPr>
            <w:tcW w:w="1431" w:type="pct"/>
            <w:vAlign w:val="center"/>
          </w:tcPr>
          <w:p w:rsidR="00785B78" w:rsidRPr="006163A2" w:rsidRDefault="00AF61A9" w:rsidP="00785B78">
            <w:pPr>
              <w:rPr>
                <w:b/>
              </w:rPr>
            </w:pPr>
            <w:r>
              <w:rPr>
                <w:b/>
              </w:rPr>
              <w:t>$180 for first 20ft, then $8 per additional foot, + tax</w:t>
            </w:r>
          </w:p>
        </w:tc>
        <w:tc>
          <w:tcPr>
            <w:tcW w:w="3569" w:type="pct"/>
            <w:vAlign w:val="center"/>
          </w:tcPr>
          <w:p w:rsidR="00785B78" w:rsidRDefault="00785B78" w:rsidP="00785B78">
            <w:pPr>
              <w:jc w:val="right"/>
              <w:rPr>
                <w:b/>
              </w:rPr>
            </w:pPr>
            <w:r>
              <w:t>Additional St</w:t>
            </w:r>
            <w:r w:rsidR="00D84481">
              <w:t>orage through end of April, 2023</w:t>
            </w:r>
            <w:r>
              <w:t xml:space="preserve">   </w:t>
            </w:r>
            <w:r>
              <w:rPr>
                <w:b/>
              </w:rPr>
              <w:t>N</w:t>
            </w:r>
            <w:r w:rsidRPr="007F66AD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7F66AD">
              <w:rPr>
                <w:b/>
              </w:rPr>
              <w:t xml:space="preserve">or </w:t>
            </w:r>
            <w:r>
              <w:rPr>
                <w:b/>
              </w:rPr>
              <w:t xml:space="preserve">  Y       $40+tax=$42.90</w:t>
            </w:r>
          </w:p>
          <w:p w:rsidR="00785B78" w:rsidRPr="00785B78" w:rsidRDefault="00785B78" w:rsidP="00785B78">
            <w:pPr>
              <w:jc w:val="center"/>
              <w:rPr>
                <w:b/>
              </w:rPr>
            </w:pPr>
            <w:r>
              <w:t>Pickup date 1</w:t>
            </w:r>
            <w:r w:rsidRPr="003E2198">
              <w:rPr>
                <w:vertAlign w:val="superscript"/>
              </w:rPr>
              <w:t>st</w:t>
            </w:r>
            <w:r>
              <w:t xml:space="preserve"> Week of May 202</w:t>
            </w:r>
            <w:r w:rsidR="00D84481">
              <w:t>3</w:t>
            </w:r>
          </w:p>
        </w:tc>
      </w:tr>
    </w:tbl>
    <w:p w:rsidR="000D015C" w:rsidRPr="000D015C" w:rsidRDefault="00C22C7B" w:rsidP="000D015C">
      <w:pPr>
        <w:jc w:val="center"/>
        <w:rPr>
          <w:b/>
          <w:i/>
          <w:sz w:val="20"/>
          <w:szCs w:val="20"/>
          <w:u w:val="single"/>
        </w:rPr>
      </w:pPr>
      <w:r w:rsidRPr="000D015C">
        <w:rPr>
          <w:b/>
          <w:i/>
          <w:sz w:val="20"/>
          <w:szCs w:val="20"/>
          <w:u w:val="single"/>
        </w:rPr>
        <w:t>RULES &amp; CONDITIONS:</w:t>
      </w:r>
    </w:p>
    <w:p w:rsidR="00C22C7B" w:rsidRPr="000D015C" w:rsidRDefault="00C22C7B" w:rsidP="000D015C">
      <w:pPr>
        <w:jc w:val="center"/>
        <w:rPr>
          <w:b/>
          <w:i/>
          <w:sz w:val="20"/>
          <w:szCs w:val="20"/>
        </w:rPr>
      </w:pPr>
      <w:r w:rsidRPr="000D015C">
        <w:rPr>
          <w:b/>
          <w:i/>
          <w:sz w:val="20"/>
          <w:szCs w:val="20"/>
        </w:rPr>
        <w:t xml:space="preserve">PLEASE </w:t>
      </w:r>
      <w:r w:rsidR="00E120CA" w:rsidRPr="000D015C">
        <w:rPr>
          <w:b/>
          <w:i/>
          <w:sz w:val="20"/>
          <w:szCs w:val="20"/>
        </w:rPr>
        <w:t xml:space="preserve">READ SO </w:t>
      </w:r>
      <w:r w:rsidRPr="000D015C">
        <w:rPr>
          <w:b/>
          <w:i/>
          <w:sz w:val="20"/>
          <w:szCs w:val="20"/>
        </w:rPr>
        <w:t>YOU UNDERSTAND THE TERMS OF WINTER STORAGE</w:t>
      </w:r>
    </w:p>
    <w:tbl>
      <w:tblPr>
        <w:tblStyle w:val="TableGrid"/>
        <w:tblW w:w="48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32"/>
        <w:gridCol w:w="8543"/>
      </w:tblGrid>
      <w:tr w:rsidR="00996905" w:rsidTr="00785B78">
        <w:trPr>
          <w:trHeight w:val="811"/>
        </w:trPr>
        <w:tc>
          <w:tcPr>
            <w:tcW w:w="53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996905" w:rsidRDefault="00996905"/>
        </w:tc>
        <w:tc>
          <w:tcPr>
            <w:tcW w:w="854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87070" w:rsidRDefault="00785B78" w:rsidP="0069212D">
            <w:r>
              <w:rPr>
                <w:b/>
                <w:sz w:val="20"/>
                <w:szCs w:val="20"/>
                <w:u w:val="single"/>
              </w:rPr>
              <w:t>Storage dates are 1</w:t>
            </w:r>
            <w:r w:rsidRPr="00785B78">
              <w:rPr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="00D84481">
              <w:rPr>
                <w:b/>
                <w:sz w:val="20"/>
                <w:szCs w:val="20"/>
                <w:u w:val="single"/>
              </w:rPr>
              <w:t xml:space="preserve"> full week of October 2022</w:t>
            </w:r>
            <w:r>
              <w:rPr>
                <w:b/>
                <w:sz w:val="20"/>
                <w:szCs w:val="20"/>
                <w:u w:val="single"/>
              </w:rPr>
              <w:t xml:space="preserve"> – 1</w:t>
            </w:r>
            <w:r w:rsidRPr="00785B78">
              <w:rPr>
                <w:b/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b/>
                <w:sz w:val="20"/>
                <w:szCs w:val="20"/>
                <w:u w:val="single"/>
              </w:rPr>
              <w:t xml:space="preserve"> full week of April </w:t>
            </w:r>
            <w:r w:rsidR="00982331" w:rsidRPr="00087070">
              <w:rPr>
                <w:b/>
                <w:sz w:val="20"/>
                <w:szCs w:val="20"/>
                <w:u w:val="single"/>
              </w:rPr>
              <w:t>202</w:t>
            </w:r>
            <w:r w:rsidR="00D84481">
              <w:rPr>
                <w:b/>
                <w:sz w:val="20"/>
                <w:szCs w:val="20"/>
                <w:u w:val="single"/>
              </w:rPr>
              <w:t>3</w:t>
            </w:r>
            <w:r w:rsidR="00C22C7B">
              <w:t xml:space="preserve">. </w:t>
            </w:r>
          </w:p>
          <w:p w:rsidR="00996905" w:rsidRDefault="00C95757" w:rsidP="0069212D">
            <w:r>
              <w:t>Additional</w:t>
            </w:r>
            <w:r w:rsidR="00AF61A9">
              <w:t xml:space="preserve"> storage through </w:t>
            </w:r>
            <w:r w:rsidR="000A5C00">
              <w:t xml:space="preserve">end of </w:t>
            </w:r>
            <w:bookmarkStart w:id="0" w:name="_GoBack"/>
            <w:bookmarkEnd w:id="0"/>
            <w:r w:rsidR="00AF61A9">
              <w:t>April will be $4</w:t>
            </w:r>
            <w:r>
              <w:t xml:space="preserve">0 plus tax. </w:t>
            </w:r>
          </w:p>
          <w:p w:rsidR="00C22C7B" w:rsidRPr="00982331" w:rsidRDefault="00982331" w:rsidP="0069212D">
            <w:pPr>
              <w:rPr>
                <w:b/>
                <w:color w:val="FF0000"/>
                <w:u w:val="single"/>
              </w:rPr>
            </w:pPr>
            <w:r w:rsidRPr="00982331">
              <w:rPr>
                <w:b/>
                <w:color w:val="FF0000"/>
                <w:u w:val="single"/>
              </w:rPr>
              <w:t>*Certain buildings need</w:t>
            </w:r>
            <w:r w:rsidR="00D84481">
              <w:rPr>
                <w:b/>
                <w:color w:val="FF0000"/>
                <w:u w:val="single"/>
              </w:rPr>
              <w:t xml:space="preserve"> to be emptied early March, 2023</w:t>
            </w:r>
            <w:r w:rsidRPr="00982331">
              <w:rPr>
                <w:b/>
                <w:color w:val="FF0000"/>
                <w:u w:val="single"/>
              </w:rPr>
              <w:t xml:space="preserve"> due to building rentals* </w:t>
            </w:r>
          </w:p>
          <w:p w:rsidR="00996905" w:rsidRPr="00C22C7B" w:rsidRDefault="00996905" w:rsidP="0069212D">
            <w:pPr>
              <w:rPr>
                <w:b/>
              </w:rPr>
            </w:pPr>
            <w:r w:rsidRPr="00C22C7B">
              <w:rPr>
                <w:b/>
                <w:color w:val="000000" w:themeColor="text1"/>
              </w:rPr>
              <w:t xml:space="preserve">First come, first serve basis, reserving space is not permitted. </w:t>
            </w:r>
          </w:p>
        </w:tc>
      </w:tr>
      <w:tr w:rsidR="00996905" w:rsidTr="00785B78">
        <w:trPr>
          <w:trHeight w:val="499"/>
        </w:trPr>
        <w:tc>
          <w:tcPr>
            <w:tcW w:w="53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996905" w:rsidRDefault="00996905"/>
        </w:tc>
        <w:tc>
          <w:tcPr>
            <w:tcW w:w="854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85B78" w:rsidRDefault="00996905" w:rsidP="0069212D">
            <w:r>
              <w:t>Contract</w:t>
            </w:r>
            <w:r w:rsidR="00C22C7B">
              <w:t>s need to be</w:t>
            </w:r>
            <w:r>
              <w:t xml:space="preserve"> filled out entirely and payment made in full upon</w:t>
            </w:r>
            <w:r w:rsidR="00C22C7B">
              <w:t xml:space="preserve"> unit</w:t>
            </w:r>
            <w:r>
              <w:t xml:space="preserve"> drop off.  </w:t>
            </w:r>
          </w:p>
          <w:p w:rsidR="00785B78" w:rsidRPr="00785B78" w:rsidRDefault="00996905" w:rsidP="0069212D">
            <w:pPr>
              <w:rPr>
                <w:b/>
                <w:u w:val="single"/>
              </w:rPr>
            </w:pPr>
            <w:r w:rsidRPr="00785B78">
              <w:rPr>
                <w:b/>
                <w:u w:val="single"/>
              </w:rPr>
              <w:t>Unit</w:t>
            </w:r>
            <w:r w:rsidR="00C22C7B" w:rsidRPr="00785B78">
              <w:rPr>
                <w:b/>
                <w:u w:val="single"/>
              </w:rPr>
              <w:t>s MUST</w:t>
            </w:r>
            <w:r w:rsidRPr="00785B78">
              <w:rPr>
                <w:b/>
                <w:u w:val="single"/>
              </w:rPr>
              <w:t xml:space="preserve"> be t</w:t>
            </w:r>
            <w:r w:rsidR="00C22C7B" w:rsidRPr="00785B78">
              <w:rPr>
                <w:b/>
                <w:u w:val="single"/>
              </w:rPr>
              <w:t xml:space="preserve">agged with name and phone number. </w:t>
            </w:r>
          </w:p>
          <w:p w:rsidR="00996905" w:rsidRDefault="00785B78" w:rsidP="0069212D">
            <w:r w:rsidRPr="00785B78">
              <w:rPr>
                <w:b/>
                <w:u w:val="single"/>
              </w:rPr>
              <w:t>After office hours drop off</w:t>
            </w:r>
            <w:r>
              <w:t xml:space="preserve"> MUST HAVE filled contract &amp; payment put in DROP BOX.</w:t>
            </w:r>
          </w:p>
        </w:tc>
      </w:tr>
      <w:tr w:rsidR="00785B78" w:rsidTr="00024546">
        <w:trPr>
          <w:trHeight w:val="299"/>
        </w:trPr>
        <w:tc>
          <w:tcPr>
            <w:tcW w:w="53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85B78" w:rsidRDefault="00785B78"/>
        </w:tc>
        <w:tc>
          <w:tcPr>
            <w:tcW w:w="854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85B78" w:rsidRDefault="00785B78" w:rsidP="0069212D">
            <w:r>
              <w:t>Units needing out of storage prior to April 1, 2022 requires a minimum of a 14-day notice.</w:t>
            </w:r>
          </w:p>
        </w:tc>
      </w:tr>
      <w:tr w:rsidR="00785B78" w:rsidTr="00024546">
        <w:trPr>
          <w:trHeight w:val="355"/>
        </w:trPr>
        <w:tc>
          <w:tcPr>
            <w:tcW w:w="53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85B78" w:rsidRDefault="00785B78"/>
        </w:tc>
        <w:tc>
          <w:tcPr>
            <w:tcW w:w="854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D4628" w:rsidRDefault="00785B78">
            <w:r>
              <w:t>Aug Co Ag Society is not responsible for any damage, destruction, or deterioration from weather, storms, acts of God, rebellion or riot.</w:t>
            </w:r>
          </w:p>
          <w:p w:rsidR="00785B78" w:rsidRDefault="00FD4628">
            <w:r>
              <w:t>Lessee is required to carry insurance coverage for fire, theft, vandalism, damage or destruction for the stored vehicle or trailer assembly.</w:t>
            </w:r>
          </w:p>
        </w:tc>
      </w:tr>
      <w:tr w:rsidR="00FD4628" w:rsidTr="00024546">
        <w:trPr>
          <w:trHeight w:val="499"/>
        </w:trPr>
        <w:tc>
          <w:tcPr>
            <w:tcW w:w="53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D4628" w:rsidRDefault="00FD4628"/>
        </w:tc>
        <w:tc>
          <w:tcPr>
            <w:tcW w:w="854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D4628" w:rsidRDefault="00FD4628">
            <w:r>
              <w:t xml:space="preserve">Units will be measured from hitch to bumper. Any discrepancy in measurements will be billed to the Lessee.  </w:t>
            </w:r>
          </w:p>
        </w:tc>
      </w:tr>
      <w:tr w:rsidR="00FD4628" w:rsidTr="00024546">
        <w:trPr>
          <w:trHeight w:val="511"/>
        </w:trPr>
        <w:tc>
          <w:tcPr>
            <w:tcW w:w="53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D4628" w:rsidRDefault="00FD4628"/>
        </w:tc>
        <w:tc>
          <w:tcPr>
            <w:tcW w:w="854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D4628" w:rsidRDefault="00FD4628">
            <w:r>
              <w:t xml:space="preserve">Motor Homes &amp; Vehicles stored will be required to leave keys in our safe. We will call if the need arises to move your unit. </w:t>
            </w:r>
            <w:r>
              <w:rPr>
                <w:highlight w:val="yellow"/>
              </w:rPr>
              <w:t xml:space="preserve">If you choose </w:t>
            </w:r>
            <w:r w:rsidRPr="00982331">
              <w:rPr>
                <w:highlight w:val="yellow"/>
              </w:rPr>
              <w:t xml:space="preserve">not </w:t>
            </w:r>
            <w:r>
              <w:rPr>
                <w:highlight w:val="yellow"/>
              </w:rPr>
              <w:t xml:space="preserve">to </w:t>
            </w:r>
            <w:r w:rsidRPr="00982331">
              <w:rPr>
                <w:highlight w:val="yellow"/>
              </w:rPr>
              <w:t>leave a copy of the keys, we will not store the unit.</w:t>
            </w:r>
            <w:r>
              <w:t xml:space="preserve"> </w:t>
            </w:r>
          </w:p>
        </w:tc>
      </w:tr>
      <w:tr w:rsidR="00FD4628" w:rsidTr="00DF178C">
        <w:trPr>
          <w:trHeight w:val="365"/>
        </w:trPr>
        <w:tc>
          <w:tcPr>
            <w:tcW w:w="53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D4628" w:rsidRDefault="00FD4628"/>
        </w:tc>
        <w:tc>
          <w:tcPr>
            <w:tcW w:w="854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D4628" w:rsidRDefault="00FD4628" w:rsidP="00C22C7B">
            <w:r>
              <w:t xml:space="preserve">The Sec. /Mgr. and Caretaker will decide which building the unit will be stored for the season.  </w:t>
            </w:r>
          </w:p>
        </w:tc>
      </w:tr>
      <w:tr w:rsidR="00FD4628" w:rsidTr="00024546">
        <w:trPr>
          <w:trHeight w:val="287"/>
        </w:trPr>
        <w:tc>
          <w:tcPr>
            <w:tcW w:w="53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D4628" w:rsidRDefault="00FD4628"/>
        </w:tc>
        <w:tc>
          <w:tcPr>
            <w:tcW w:w="854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D4628" w:rsidRDefault="00FD4628" w:rsidP="007C42A8">
            <w:r>
              <w:t>Lessee shall not store any dangerous, flammable or explosive materials or substances in the units.</w:t>
            </w:r>
          </w:p>
        </w:tc>
      </w:tr>
      <w:tr w:rsidR="00FD4628" w:rsidTr="00024546">
        <w:trPr>
          <w:trHeight w:val="287"/>
        </w:trPr>
        <w:tc>
          <w:tcPr>
            <w:tcW w:w="53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D4628" w:rsidRDefault="00FD462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0277">
              <w:fldChar w:fldCharType="separate"/>
            </w:r>
            <w:r>
              <w:fldChar w:fldCharType="end"/>
            </w:r>
          </w:p>
        </w:tc>
        <w:tc>
          <w:tcPr>
            <w:tcW w:w="854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D4628" w:rsidRDefault="00FD4628" w:rsidP="007C42A8">
            <w:r>
              <w:t>Lesse</w:t>
            </w:r>
            <w:r w:rsidR="00363338">
              <w:t>e</w:t>
            </w:r>
            <w:r>
              <w:t xml:space="preserve"> HAS READ AND AGREES by signing this document.</w:t>
            </w:r>
          </w:p>
        </w:tc>
      </w:tr>
    </w:tbl>
    <w:p w:rsidR="006163A2" w:rsidRDefault="00C22C7B">
      <w:pPr>
        <w:rPr>
          <w:b/>
          <w:i/>
        </w:rPr>
      </w:pPr>
      <w:r w:rsidRPr="006163A2">
        <w:rPr>
          <w:b/>
          <w:i/>
        </w:rPr>
        <w:t xml:space="preserve">Please see the backside of this contract for a rate sheet. </w:t>
      </w:r>
      <w:r w:rsidRPr="003E2198">
        <w:rPr>
          <w:b/>
          <w:i/>
          <w:u w:val="single"/>
        </w:rPr>
        <w:t xml:space="preserve">Winter storage fees are based on the length of the unit plus tax. </w:t>
      </w:r>
      <w:r w:rsidRPr="006163A2">
        <w:rPr>
          <w:b/>
          <w:i/>
        </w:rPr>
        <w:t xml:space="preserve">Please indicate if additional storage is needed. </w:t>
      </w:r>
      <w:r w:rsidR="007F66AD">
        <w:rPr>
          <w:b/>
          <w:i/>
        </w:rPr>
        <w:t xml:space="preserve"> Additional storage fees will be applied. </w:t>
      </w:r>
    </w:p>
    <w:p w:rsidR="00EB4128" w:rsidRDefault="00EB4128">
      <w:pPr>
        <w:rPr>
          <w:b/>
          <w:i/>
        </w:rPr>
      </w:pPr>
    </w:p>
    <w:p w:rsidR="00EB4128" w:rsidRDefault="00660156">
      <w:pPr>
        <w:rPr>
          <w:b/>
          <w:i/>
        </w:rPr>
      </w:pPr>
      <w:r>
        <w:rPr>
          <w:b/>
          <w:i/>
        </w:rPr>
        <w:t>*</w:t>
      </w:r>
      <w:r w:rsidR="006163A2">
        <w:rPr>
          <w:b/>
          <w:i/>
        </w:rPr>
        <w:t>Lessee Signature: __</w:t>
      </w:r>
      <w:r w:rsidR="00EB4128">
        <w:rPr>
          <w:b/>
          <w:i/>
        </w:rPr>
        <w:t>__________________</w:t>
      </w:r>
      <w:r w:rsidR="00152464">
        <w:rPr>
          <w:b/>
          <w:i/>
        </w:rPr>
        <w:t>_____</w:t>
      </w:r>
      <w:r w:rsidR="00982331">
        <w:rPr>
          <w:b/>
          <w:i/>
        </w:rPr>
        <w:t>__</w:t>
      </w:r>
      <w:r w:rsidR="00FD4628">
        <w:rPr>
          <w:b/>
          <w:i/>
        </w:rPr>
        <w:t>________________________</w:t>
      </w:r>
      <w:r w:rsidR="00982331">
        <w:rPr>
          <w:b/>
          <w:i/>
        </w:rPr>
        <w:t xml:space="preserve">____ </w:t>
      </w:r>
      <w:r w:rsidR="00FD4628">
        <w:rPr>
          <w:b/>
          <w:i/>
        </w:rPr>
        <w:t>Date</w:t>
      </w:r>
      <w:r w:rsidR="00152464">
        <w:rPr>
          <w:b/>
          <w:i/>
        </w:rPr>
        <w:t xml:space="preserve">: </w:t>
      </w:r>
      <w:r w:rsidR="00FD4628">
        <w:rPr>
          <w:b/>
          <w:i/>
        </w:rPr>
        <w:t>________________</w:t>
      </w:r>
    </w:p>
    <w:p w:rsidR="006163A2" w:rsidRDefault="006163A2">
      <w:pPr>
        <w:rPr>
          <w:b/>
          <w:i/>
        </w:rPr>
      </w:pPr>
    </w:p>
    <w:p w:rsidR="006163A2" w:rsidRPr="006163A2" w:rsidRDefault="006163A2">
      <w:pPr>
        <w:rPr>
          <w:b/>
          <w:i/>
        </w:rPr>
      </w:pPr>
      <w:r w:rsidRPr="00EB4128">
        <w:rPr>
          <w:b/>
          <w:i/>
          <w:color w:val="FF0000"/>
        </w:rPr>
        <w:t xml:space="preserve">Office Use Only: </w:t>
      </w:r>
      <w:r w:rsidR="00EB4128">
        <w:rPr>
          <w:b/>
          <w:i/>
        </w:rPr>
        <w:t xml:space="preserve"> Contract</w:t>
      </w:r>
      <w:r>
        <w:rPr>
          <w:b/>
          <w:i/>
        </w:rPr>
        <w:t xml:space="preserve"> #: __________________</w:t>
      </w:r>
      <w:r>
        <w:rPr>
          <w:b/>
          <w:i/>
        </w:rPr>
        <w:tab/>
        <w:t xml:space="preserve">Receipt </w:t>
      </w:r>
      <w:r w:rsidR="00982331">
        <w:rPr>
          <w:b/>
          <w:i/>
        </w:rPr>
        <w:t>#: _</w:t>
      </w:r>
      <w:r>
        <w:rPr>
          <w:b/>
          <w:i/>
        </w:rPr>
        <w:t>___________</w:t>
      </w:r>
      <w:r w:rsidR="00982331">
        <w:rPr>
          <w:b/>
          <w:i/>
        </w:rPr>
        <w:t xml:space="preserve"> </w:t>
      </w:r>
    </w:p>
    <w:sectPr w:rsidR="006163A2" w:rsidRPr="006163A2" w:rsidSect="00BB0D81">
      <w:footerReference w:type="default" r:id="rId9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77" w:rsidRDefault="009A0277">
      <w:r>
        <w:separator/>
      </w:r>
    </w:p>
  </w:endnote>
  <w:endnote w:type="continuationSeparator" w:id="0">
    <w:p w:rsidR="009A0277" w:rsidRDefault="009A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77" w:rsidRDefault="009A0277">
      <w:r>
        <w:separator/>
      </w:r>
    </w:p>
  </w:footnote>
  <w:footnote w:type="continuationSeparator" w:id="0">
    <w:p w:rsidR="009A0277" w:rsidRDefault="009A0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13"/>
    <w:rsid w:val="00034557"/>
    <w:rsid w:val="00054F13"/>
    <w:rsid w:val="00055625"/>
    <w:rsid w:val="00060A66"/>
    <w:rsid w:val="00080433"/>
    <w:rsid w:val="00082F86"/>
    <w:rsid w:val="00086801"/>
    <w:rsid w:val="00087070"/>
    <w:rsid w:val="00090054"/>
    <w:rsid w:val="000A5C00"/>
    <w:rsid w:val="000D015C"/>
    <w:rsid w:val="000D7D67"/>
    <w:rsid w:val="000F3B2D"/>
    <w:rsid w:val="001001B1"/>
    <w:rsid w:val="001003E1"/>
    <w:rsid w:val="00125CCB"/>
    <w:rsid w:val="00137DF3"/>
    <w:rsid w:val="00152464"/>
    <w:rsid w:val="00157CA0"/>
    <w:rsid w:val="00172448"/>
    <w:rsid w:val="001B5C06"/>
    <w:rsid w:val="001E3406"/>
    <w:rsid w:val="001E377A"/>
    <w:rsid w:val="001F32F9"/>
    <w:rsid w:val="00267DF9"/>
    <w:rsid w:val="00290611"/>
    <w:rsid w:val="002906E7"/>
    <w:rsid w:val="002A3F76"/>
    <w:rsid w:val="002F6283"/>
    <w:rsid w:val="003119FB"/>
    <w:rsid w:val="00311B83"/>
    <w:rsid w:val="0031256D"/>
    <w:rsid w:val="00320630"/>
    <w:rsid w:val="003444D6"/>
    <w:rsid w:val="003618B9"/>
    <w:rsid w:val="00363338"/>
    <w:rsid w:val="003761C5"/>
    <w:rsid w:val="003A1BC2"/>
    <w:rsid w:val="003E2198"/>
    <w:rsid w:val="003F04D9"/>
    <w:rsid w:val="00407240"/>
    <w:rsid w:val="0041607A"/>
    <w:rsid w:val="0043454D"/>
    <w:rsid w:val="00454615"/>
    <w:rsid w:val="00456783"/>
    <w:rsid w:val="004567F4"/>
    <w:rsid w:val="00464875"/>
    <w:rsid w:val="004679B0"/>
    <w:rsid w:val="0048031C"/>
    <w:rsid w:val="004B0AE9"/>
    <w:rsid w:val="00522532"/>
    <w:rsid w:val="00560949"/>
    <w:rsid w:val="00581A1A"/>
    <w:rsid w:val="005952A4"/>
    <w:rsid w:val="005E29C8"/>
    <w:rsid w:val="00610858"/>
    <w:rsid w:val="006163A2"/>
    <w:rsid w:val="006238C8"/>
    <w:rsid w:val="00643BDC"/>
    <w:rsid w:val="00660156"/>
    <w:rsid w:val="0069212D"/>
    <w:rsid w:val="006C1BD5"/>
    <w:rsid w:val="006D6082"/>
    <w:rsid w:val="00724166"/>
    <w:rsid w:val="00754382"/>
    <w:rsid w:val="007765DD"/>
    <w:rsid w:val="0078313D"/>
    <w:rsid w:val="00785B78"/>
    <w:rsid w:val="00795C10"/>
    <w:rsid w:val="00796340"/>
    <w:rsid w:val="00797844"/>
    <w:rsid w:val="007A6235"/>
    <w:rsid w:val="007A6737"/>
    <w:rsid w:val="007C1DE1"/>
    <w:rsid w:val="007C42A8"/>
    <w:rsid w:val="007F66AD"/>
    <w:rsid w:val="008139F7"/>
    <w:rsid w:val="00824ADF"/>
    <w:rsid w:val="00830E62"/>
    <w:rsid w:val="00834456"/>
    <w:rsid w:val="00891FD6"/>
    <w:rsid w:val="009142CB"/>
    <w:rsid w:val="00944E48"/>
    <w:rsid w:val="0096077E"/>
    <w:rsid w:val="00970715"/>
    <w:rsid w:val="00980A6C"/>
    <w:rsid w:val="00982331"/>
    <w:rsid w:val="00995223"/>
    <w:rsid w:val="00996905"/>
    <w:rsid w:val="009A0277"/>
    <w:rsid w:val="009B2759"/>
    <w:rsid w:val="009C0F7C"/>
    <w:rsid w:val="00A45F9E"/>
    <w:rsid w:val="00A50321"/>
    <w:rsid w:val="00A51E9F"/>
    <w:rsid w:val="00A90460"/>
    <w:rsid w:val="00AF61A9"/>
    <w:rsid w:val="00B11EE0"/>
    <w:rsid w:val="00B67C5A"/>
    <w:rsid w:val="00B75A27"/>
    <w:rsid w:val="00B93A61"/>
    <w:rsid w:val="00B97760"/>
    <w:rsid w:val="00BB0D81"/>
    <w:rsid w:val="00BB3287"/>
    <w:rsid w:val="00BC1EF6"/>
    <w:rsid w:val="00C16870"/>
    <w:rsid w:val="00C22C7B"/>
    <w:rsid w:val="00C34FB6"/>
    <w:rsid w:val="00C36E89"/>
    <w:rsid w:val="00C40D53"/>
    <w:rsid w:val="00C4126C"/>
    <w:rsid w:val="00C45FDC"/>
    <w:rsid w:val="00C95757"/>
    <w:rsid w:val="00CA3573"/>
    <w:rsid w:val="00CB47FD"/>
    <w:rsid w:val="00CC59BB"/>
    <w:rsid w:val="00CD2C24"/>
    <w:rsid w:val="00D36A80"/>
    <w:rsid w:val="00D40EBB"/>
    <w:rsid w:val="00D827D3"/>
    <w:rsid w:val="00D84481"/>
    <w:rsid w:val="00DA21A2"/>
    <w:rsid w:val="00DB0C25"/>
    <w:rsid w:val="00DE5986"/>
    <w:rsid w:val="00DF178C"/>
    <w:rsid w:val="00E120CA"/>
    <w:rsid w:val="00E371A6"/>
    <w:rsid w:val="00E37280"/>
    <w:rsid w:val="00E41884"/>
    <w:rsid w:val="00EA3E64"/>
    <w:rsid w:val="00EB4128"/>
    <w:rsid w:val="00EE40E1"/>
    <w:rsid w:val="00F03B50"/>
    <w:rsid w:val="00F27301"/>
    <w:rsid w:val="00F3153F"/>
    <w:rsid w:val="00F33E90"/>
    <w:rsid w:val="00F37DA9"/>
    <w:rsid w:val="00F86A05"/>
    <w:rsid w:val="00FA7A52"/>
    <w:rsid w:val="00FD099B"/>
    <w:rsid w:val="00FD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47872"/>
  <w15:docId w15:val="{A9E99892-C861-47E0-BD55-A6BBD3F7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checklist.dotx</Template>
  <TotalTime>98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Owner</dc:creator>
  <cp:keywords/>
  <cp:lastModifiedBy>Fairground</cp:lastModifiedBy>
  <cp:revision>25</cp:revision>
  <cp:lastPrinted>2022-08-19T17:01:00Z</cp:lastPrinted>
  <dcterms:created xsi:type="dcterms:W3CDTF">2019-08-15T14:18:00Z</dcterms:created>
  <dcterms:modified xsi:type="dcterms:W3CDTF">2022-08-30T14:12:00Z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